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7AB" w:rsidRPr="005527AB" w:rsidRDefault="005527AB" w:rsidP="005527AB">
      <w:pPr>
        <w:widowControl w:val="0"/>
        <w:rPr>
          <w:rFonts w:ascii="Arial" w:hAnsi="Arial" w:cs="Arial"/>
          <w:b/>
          <w:bCs/>
          <w:sz w:val="28"/>
          <w:szCs w:val="28"/>
          <w14:ligatures w14:val="none"/>
        </w:rPr>
      </w:pPr>
      <w:r w:rsidRPr="005527AB">
        <w:rPr>
          <w:rFonts w:ascii="Arial" w:hAnsi="Arial" w:cs="Arial"/>
          <w:b/>
          <w:bCs/>
          <w:sz w:val="28"/>
          <w:szCs w:val="28"/>
          <w14:ligatures w14:val="none"/>
        </w:rPr>
        <w:t xml:space="preserve">BILDUNGSFAHRT </w:t>
      </w:r>
    </w:p>
    <w:p w:rsidR="005527AB" w:rsidRPr="005527AB" w:rsidRDefault="005527AB" w:rsidP="005527AB">
      <w:pPr>
        <w:widowControl w:val="0"/>
        <w:rPr>
          <w:rFonts w:ascii="Arial" w:hAnsi="Arial" w:cs="Arial"/>
          <w:b/>
          <w:bCs/>
          <w:sz w:val="24"/>
          <w:szCs w:val="24"/>
          <w14:ligatures w14:val="none"/>
        </w:rPr>
      </w:pPr>
      <w:proofErr w:type="spellStart"/>
      <w:r w:rsidRPr="005527AB">
        <w:rPr>
          <w:rFonts w:ascii="Arial" w:hAnsi="Arial" w:cs="Arial"/>
          <w:b/>
          <w:bCs/>
          <w:sz w:val="24"/>
          <w:szCs w:val="24"/>
          <w14:ligatures w14:val="none"/>
        </w:rPr>
        <w:t>Sülchen</w:t>
      </w:r>
      <w:proofErr w:type="spellEnd"/>
      <w:r w:rsidRPr="005527AB">
        <w:rPr>
          <w:rFonts w:ascii="Arial" w:hAnsi="Arial" w:cs="Arial"/>
          <w:b/>
          <w:bCs/>
          <w:sz w:val="24"/>
          <w:szCs w:val="24"/>
          <w14:ligatures w14:val="none"/>
        </w:rPr>
        <w:t xml:space="preserve"> und Hohenzollern</w:t>
      </w:r>
    </w:p>
    <w:p w:rsidR="005527AB" w:rsidRPr="005527AB" w:rsidRDefault="005527AB" w:rsidP="005527AB">
      <w:pPr>
        <w:widowControl w:val="0"/>
        <w:rPr>
          <w:rFonts w:ascii="Arial" w:hAnsi="Arial" w:cs="Arial"/>
          <w:sz w:val="24"/>
          <w:szCs w:val="24"/>
          <w14:ligatures w14:val="none"/>
        </w:rPr>
      </w:pPr>
      <w:r w:rsidRPr="005527AB">
        <w:rPr>
          <w:rFonts w:ascii="Arial" w:hAnsi="Arial" w:cs="Arial"/>
          <w:sz w:val="24"/>
          <w:szCs w:val="24"/>
          <w14:ligatures w14:val="none"/>
        </w:rPr>
        <w:t xml:space="preserve">Samstag, 13. Oktober 2018  </w:t>
      </w:r>
    </w:p>
    <w:p w:rsidR="005527AB" w:rsidRPr="005527AB" w:rsidRDefault="005527AB" w:rsidP="005527AB">
      <w:pPr>
        <w:widowControl w:val="0"/>
        <w:rPr>
          <w:rFonts w:ascii="Arial" w:hAnsi="Arial" w:cs="Arial"/>
          <w:sz w:val="24"/>
          <w:szCs w:val="24"/>
          <w14:ligatures w14:val="none"/>
        </w:rPr>
      </w:pPr>
      <w:r w:rsidRPr="005527AB">
        <w:rPr>
          <w:rFonts w:ascii="Arial" w:hAnsi="Arial" w:cs="Arial"/>
          <w:sz w:val="24"/>
          <w:szCs w:val="24"/>
          <w14:ligatures w14:val="none"/>
        </w:rPr>
        <w:t>Kosten: 40 Euro (wird im Bus eingesammelt)</w:t>
      </w:r>
      <w:r w:rsidRPr="005527AB">
        <w:rPr>
          <w:rFonts w:ascii="Arial" w:hAnsi="Arial" w:cs="Arial"/>
          <w:sz w:val="24"/>
          <w:szCs w:val="24"/>
          <w14:ligatures w14:val="none"/>
        </w:rPr>
        <w:br/>
        <w:t>darin enthalten: Fahrt, Führungen und Eintritte, Mittagessen</w:t>
      </w:r>
    </w:p>
    <w:p w:rsidR="005527AB" w:rsidRPr="005527AB" w:rsidRDefault="005527AB" w:rsidP="005527AB">
      <w:pPr>
        <w:widowControl w:val="0"/>
        <w:rPr>
          <w:rFonts w:ascii="Arial" w:hAnsi="Arial" w:cs="Arial"/>
          <w:sz w:val="24"/>
          <w:szCs w:val="24"/>
          <w14:ligatures w14:val="none"/>
        </w:rPr>
      </w:pPr>
      <w:r w:rsidRPr="005527AB">
        <w:rPr>
          <w:rFonts w:ascii="Arial" w:hAnsi="Arial" w:cs="Arial"/>
          <w:sz w:val="24"/>
          <w:szCs w:val="24"/>
          <w14:ligatures w14:val="none"/>
        </w:rPr>
        <w:t>Anmeldung über die Geschäftsstelle erforderlich</w:t>
      </w:r>
      <w:r w:rsidRPr="005527AB">
        <w:rPr>
          <w:rFonts w:ascii="Arial" w:hAnsi="Arial" w:cs="Arial"/>
          <w:sz w:val="24"/>
          <w:szCs w:val="24"/>
          <w14:ligatures w14:val="none"/>
        </w:rPr>
        <w:br/>
        <w:t>Anmeldeschluss:  9. Oktober 2018</w:t>
      </w:r>
    </w:p>
    <w:p w:rsidR="005527AB" w:rsidRPr="005527AB" w:rsidRDefault="005527AB" w:rsidP="005527AB">
      <w:pPr>
        <w:widowControl w:val="0"/>
        <w:rPr>
          <w:rFonts w:ascii="Arial" w:hAnsi="Arial" w:cs="Arial"/>
          <w:sz w:val="24"/>
          <w:szCs w:val="24"/>
          <w14:ligatures w14:val="none"/>
        </w:rPr>
      </w:pPr>
      <w:r w:rsidRPr="005527AB">
        <w:rPr>
          <w:rFonts w:ascii="Arial" w:hAnsi="Arial" w:cs="Arial"/>
          <w:sz w:val="24"/>
          <w:szCs w:val="24"/>
          <w14:ligatures w14:val="none"/>
        </w:rPr>
        <w:br/>
        <w:t xml:space="preserve">Vor einigen Monaten wurde die Friedhofskirche </w:t>
      </w:r>
      <w:proofErr w:type="spellStart"/>
      <w:r w:rsidRPr="005527AB">
        <w:rPr>
          <w:rFonts w:ascii="Arial" w:hAnsi="Arial" w:cs="Arial"/>
          <w:sz w:val="24"/>
          <w:szCs w:val="24"/>
          <w14:ligatures w14:val="none"/>
        </w:rPr>
        <w:t>Sülchen</w:t>
      </w:r>
      <w:proofErr w:type="spellEnd"/>
      <w:r w:rsidRPr="005527AB">
        <w:rPr>
          <w:rFonts w:ascii="Arial" w:hAnsi="Arial" w:cs="Arial"/>
          <w:sz w:val="24"/>
          <w:szCs w:val="24"/>
          <w14:ligatures w14:val="none"/>
        </w:rPr>
        <w:t xml:space="preserve"> bei Rottenburg nach umfangreicher Restaurierung und Erforschung neu eröffnet. Aufsehenerregende Funde führen bis in die Anfänge des Christentums in unserem Raum zurück. Seit rund 1500 Jahren dient die Kirche als christlicher Bestattungs- und Sakralort, zudem seit 1869 als Grablege der </w:t>
      </w:r>
      <w:proofErr w:type="spellStart"/>
      <w:r w:rsidRPr="005527AB">
        <w:rPr>
          <w:rFonts w:ascii="Arial" w:hAnsi="Arial" w:cs="Arial"/>
          <w:sz w:val="24"/>
          <w:szCs w:val="24"/>
          <w14:ligatures w14:val="none"/>
        </w:rPr>
        <w:t>Rottenburger</w:t>
      </w:r>
      <w:proofErr w:type="spellEnd"/>
      <w:r w:rsidRPr="005527AB">
        <w:rPr>
          <w:rFonts w:ascii="Arial" w:hAnsi="Arial" w:cs="Arial"/>
          <w:sz w:val="24"/>
          <w:szCs w:val="24"/>
          <w14:ligatures w14:val="none"/>
        </w:rPr>
        <w:t xml:space="preserve"> Bischöfe. Die Bischofsgruft wurde als ebenso schlichter wie symbolstarker Raum der Andacht neu gestaltet und macht die geschichtliche Verwurzelung der Diözese erlebbar.</w:t>
      </w:r>
    </w:p>
    <w:p w:rsidR="005527AB" w:rsidRDefault="005527AB" w:rsidP="005527AB">
      <w:pPr>
        <w:widowControl w:val="0"/>
        <w:rPr>
          <w:rFonts w:ascii="Arial" w:hAnsi="Arial" w:cs="Arial"/>
          <w:b/>
          <w:bCs/>
          <w:sz w:val="24"/>
          <w:szCs w:val="24"/>
          <w14:ligatures w14:val="none"/>
        </w:rPr>
      </w:pPr>
    </w:p>
    <w:p w:rsidR="005527AB" w:rsidRPr="005527AB" w:rsidRDefault="005527AB" w:rsidP="005527AB">
      <w:pPr>
        <w:widowControl w:val="0"/>
        <w:rPr>
          <w:rFonts w:ascii="Arial" w:hAnsi="Arial" w:cs="Arial"/>
          <w:b/>
          <w:bCs/>
          <w:sz w:val="24"/>
          <w:szCs w:val="24"/>
          <w14:ligatures w14:val="none"/>
        </w:rPr>
      </w:pPr>
      <w:r w:rsidRPr="005527AB">
        <w:rPr>
          <w:rFonts w:ascii="Arial" w:hAnsi="Arial" w:cs="Arial"/>
          <w:b/>
          <w:bCs/>
          <w:sz w:val="24"/>
          <w:szCs w:val="24"/>
          <w14:ligatures w14:val="none"/>
        </w:rPr>
        <w:t>Programm:</w:t>
      </w:r>
    </w:p>
    <w:p w:rsidR="005527AB" w:rsidRPr="005527AB" w:rsidRDefault="005527AB" w:rsidP="005527AB">
      <w:pPr>
        <w:widowControl w:val="0"/>
        <w:rPr>
          <w:rFonts w:ascii="Arial" w:hAnsi="Arial" w:cs="Arial"/>
          <w:sz w:val="24"/>
          <w:szCs w:val="24"/>
          <w14:ligatures w14:val="none"/>
        </w:rPr>
      </w:pPr>
      <w:r w:rsidRPr="005527AB">
        <w:rPr>
          <w:rFonts w:ascii="Arial" w:hAnsi="Arial" w:cs="Arial"/>
          <w:sz w:val="24"/>
          <w:szCs w:val="24"/>
          <w14:ligatures w14:val="none"/>
        </w:rPr>
        <w:t>08:00</w:t>
      </w:r>
      <w:r w:rsidRPr="005527AB">
        <w:rPr>
          <w:rFonts w:ascii="Arial" w:hAnsi="Arial" w:cs="Arial"/>
          <w:sz w:val="24"/>
          <w:szCs w:val="24"/>
          <w14:ligatures w14:val="none"/>
        </w:rPr>
        <w:tab/>
        <w:t>Abfahrt in Mühlacker (Busbahnhof)</w:t>
      </w:r>
    </w:p>
    <w:p w:rsidR="005527AB" w:rsidRPr="005527AB" w:rsidRDefault="005527AB" w:rsidP="005527AB">
      <w:pPr>
        <w:widowControl w:val="0"/>
        <w:rPr>
          <w:rFonts w:ascii="Arial" w:hAnsi="Arial" w:cs="Arial"/>
          <w:sz w:val="24"/>
          <w:szCs w:val="24"/>
          <w14:ligatures w14:val="none"/>
        </w:rPr>
      </w:pPr>
      <w:r w:rsidRPr="005527AB">
        <w:rPr>
          <w:rFonts w:ascii="Arial" w:hAnsi="Arial" w:cs="Arial"/>
          <w:sz w:val="24"/>
          <w:szCs w:val="24"/>
          <w14:ligatures w14:val="none"/>
        </w:rPr>
        <w:t xml:space="preserve">08:15 </w:t>
      </w:r>
      <w:r w:rsidRPr="005527AB">
        <w:rPr>
          <w:rFonts w:ascii="Arial" w:hAnsi="Arial" w:cs="Arial"/>
          <w:sz w:val="24"/>
          <w:szCs w:val="24"/>
          <w14:ligatures w14:val="none"/>
        </w:rPr>
        <w:tab/>
        <w:t xml:space="preserve">Abfahrt in </w:t>
      </w:r>
      <w:proofErr w:type="spellStart"/>
      <w:r w:rsidRPr="005527AB">
        <w:rPr>
          <w:rFonts w:ascii="Arial" w:hAnsi="Arial" w:cs="Arial"/>
          <w:sz w:val="24"/>
          <w:szCs w:val="24"/>
          <w14:ligatures w14:val="none"/>
        </w:rPr>
        <w:t>Illingen</w:t>
      </w:r>
      <w:proofErr w:type="spellEnd"/>
      <w:r w:rsidRPr="005527AB">
        <w:rPr>
          <w:rFonts w:ascii="Arial" w:hAnsi="Arial" w:cs="Arial"/>
          <w:sz w:val="24"/>
          <w:szCs w:val="24"/>
          <w14:ligatures w14:val="none"/>
        </w:rPr>
        <w:t xml:space="preserve"> (Neuapostolische Kirche)</w:t>
      </w:r>
    </w:p>
    <w:p w:rsidR="005527AB" w:rsidRPr="005527AB" w:rsidRDefault="005527AB" w:rsidP="005527AB">
      <w:pPr>
        <w:widowControl w:val="0"/>
        <w:rPr>
          <w:rFonts w:ascii="Arial" w:hAnsi="Arial" w:cs="Arial"/>
          <w:sz w:val="24"/>
          <w:szCs w:val="24"/>
          <w14:ligatures w14:val="none"/>
        </w:rPr>
      </w:pPr>
      <w:r w:rsidRPr="005527AB">
        <w:rPr>
          <w:rFonts w:ascii="Arial" w:hAnsi="Arial" w:cs="Arial"/>
          <w:sz w:val="24"/>
          <w:szCs w:val="24"/>
          <w14:ligatures w14:val="none"/>
        </w:rPr>
        <w:t xml:space="preserve">10:00 </w:t>
      </w:r>
      <w:r w:rsidRPr="005527AB">
        <w:rPr>
          <w:rFonts w:ascii="Arial" w:hAnsi="Arial" w:cs="Arial"/>
          <w:sz w:val="24"/>
          <w:szCs w:val="24"/>
          <w14:ligatures w14:val="none"/>
        </w:rPr>
        <w:tab/>
        <w:t xml:space="preserve">Führung in der </w:t>
      </w:r>
      <w:proofErr w:type="spellStart"/>
      <w:r w:rsidRPr="005527AB">
        <w:rPr>
          <w:rFonts w:ascii="Arial" w:hAnsi="Arial" w:cs="Arial"/>
          <w:sz w:val="24"/>
          <w:szCs w:val="24"/>
          <w14:ligatures w14:val="none"/>
        </w:rPr>
        <w:t>Sülchenkirche</w:t>
      </w:r>
      <w:proofErr w:type="spellEnd"/>
      <w:r w:rsidRPr="005527AB">
        <w:rPr>
          <w:rFonts w:ascii="Arial" w:hAnsi="Arial" w:cs="Arial"/>
          <w:sz w:val="24"/>
          <w:szCs w:val="24"/>
          <w14:ligatures w14:val="none"/>
        </w:rPr>
        <w:t xml:space="preserve"> mit Museum und Bischofsgruft</w:t>
      </w:r>
    </w:p>
    <w:p w:rsidR="005527AB" w:rsidRPr="005527AB" w:rsidRDefault="005527AB" w:rsidP="005527AB">
      <w:pPr>
        <w:widowControl w:val="0"/>
        <w:rPr>
          <w:rFonts w:ascii="Arial" w:hAnsi="Arial" w:cs="Arial"/>
          <w:sz w:val="24"/>
          <w:szCs w:val="24"/>
          <w14:ligatures w14:val="none"/>
        </w:rPr>
      </w:pPr>
      <w:r w:rsidRPr="005527AB">
        <w:rPr>
          <w:rFonts w:ascii="Arial" w:hAnsi="Arial" w:cs="Arial"/>
          <w:sz w:val="24"/>
          <w:szCs w:val="24"/>
          <w14:ligatures w14:val="none"/>
        </w:rPr>
        <w:t xml:space="preserve">12:15 </w:t>
      </w:r>
      <w:r w:rsidRPr="005527AB">
        <w:rPr>
          <w:rFonts w:ascii="Arial" w:hAnsi="Arial" w:cs="Arial"/>
          <w:sz w:val="24"/>
          <w:szCs w:val="24"/>
          <w14:ligatures w14:val="none"/>
        </w:rPr>
        <w:tab/>
        <w:t xml:space="preserve">gemeinsames Mittagessen </w:t>
      </w:r>
    </w:p>
    <w:p w:rsidR="005527AB" w:rsidRPr="005527AB" w:rsidRDefault="005527AB" w:rsidP="005527AB">
      <w:pPr>
        <w:widowControl w:val="0"/>
        <w:rPr>
          <w:rFonts w:ascii="Arial" w:hAnsi="Arial" w:cs="Arial"/>
          <w:sz w:val="24"/>
          <w:szCs w:val="24"/>
          <w14:ligatures w14:val="none"/>
        </w:rPr>
      </w:pPr>
      <w:r>
        <w:rPr>
          <w:rFonts w:ascii="Arial" w:hAnsi="Arial" w:cs="Arial"/>
          <w:sz w:val="24"/>
          <w:szCs w:val="24"/>
          <w14:ligatures w14:val="none"/>
        </w:rPr>
        <w:t xml:space="preserve">14:30 </w:t>
      </w:r>
      <w:r>
        <w:rPr>
          <w:rFonts w:ascii="Arial" w:hAnsi="Arial" w:cs="Arial"/>
          <w:sz w:val="24"/>
          <w:szCs w:val="24"/>
          <w14:ligatures w14:val="none"/>
        </w:rPr>
        <w:tab/>
        <w:t xml:space="preserve">„Königliches Flanieren“ auf der Burg </w:t>
      </w:r>
      <w:r w:rsidRPr="005527AB">
        <w:rPr>
          <w:rFonts w:ascii="Arial" w:hAnsi="Arial" w:cs="Arial"/>
          <w:sz w:val="24"/>
          <w:szCs w:val="24"/>
          <w14:ligatures w14:val="none"/>
        </w:rPr>
        <w:t xml:space="preserve">Hohenzollern, dem Stammsitz des </w:t>
      </w:r>
      <w:r w:rsidRPr="005527AB">
        <w:rPr>
          <w:rFonts w:ascii="Arial" w:hAnsi="Arial" w:cs="Arial"/>
          <w:sz w:val="24"/>
          <w:szCs w:val="24"/>
          <w14:ligatures w14:val="none"/>
        </w:rPr>
        <w:tab/>
        <w:t>pre</w:t>
      </w:r>
      <w:r>
        <w:rPr>
          <w:rFonts w:ascii="Arial" w:hAnsi="Arial" w:cs="Arial"/>
          <w:sz w:val="24"/>
          <w:szCs w:val="24"/>
          <w14:ligatures w14:val="none"/>
        </w:rPr>
        <w:t xml:space="preserve">ußischen Königshauses und der </w:t>
      </w:r>
      <w:r w:rsidRPr="005527AB">
        <w:rPr>
          <w:rFonts w:ascii="Arial" w:hAnsi="Arial" w:cs="Arial"/>
          <w:sz w:val="24"/>
          <w:szCs w:val="24"/>
          <w14:ligatures w14:val="none"/>
        </w:rPr>
        <w:t>Fürsten von Hohenzollern:</w:t>
      </w:r>
      <w:r>
        <w:rPr>
          <w:rFonts w:ascii="Arial" w:hAnsi="Arial" w:cs="Arial"/>
          <w:sz w:val="24"/>
          <w:szCs w:val="24"/>
          <w14:ligatures w14:val="none"/>
        </w:rPr>
        <w:t xml:space="preserve"> </w:t>
      </w:r>
      <w:r>
        <w:rPr>
          <w:rFonts w:ascii="Arial" w:hAnsi="Arial" w:cs="Arial"/>
          <w:sz w:val="24"/>
          <w:szCs w:val="24"/>
          <w14:ligatures w14:val="none"/>
        </w:rPr>
        <w:br/>
      </w:r>
      <w:r>
        <w:rPr>
          <w:rFonts w:ascii="Arial" w:hAnsi="Arial" w:cs="Arial"/>
          <w:sz w:val="24"/>
          <w:szCs w:val="24"/>
          <w14:ligatures w14:val="none"/>
        </w:rPr>
        <w:tab/>
      </w:r>
      <w:r w:rsidRPr="005527AB">
        <w:rPr>
          <w:rFonts w:ascii="Arial" w:hAnsi="Arial" w:cs="Arial"/>
          <w:sz w:val="24"/>
          <w:szCs w:val="24"/>
          <w14:ligatures w14:val="none"/>
        </w:rPr>
        <w:t xml:space="preserve">Die Räume der Burg dürfen nach Belieben erkundet werden, überall steht </w:t>
      </w:r>
      <w:r>
        <w:rPr>
          <w:rFonts w:ascii="Arial" w:hAnsi="Arial" w:cs="Arial"/>
          <w:sz w:val="24"/>
          <w:szCs w:val="24"/>
          <w14:ligatures w14:val="none"/>
        </w:rPr>
        <w:tab/>
      </w:r>
      <w:r w:rsidRPr="005527AB">
        <w:rPr>
          <w:rFonts w:ascii="Arial" w:hAnsi="Arial" w:cs="Arial"/>
          <w:sz w:val="24"/>
          <w:szCs w:val="24"/>
          <w14:ligatures w14:val="none"/>
        </w:rPr>
        <w:t xml:space="preserve">fachkundiges Personal für Fragen und Erklärungen zur Verfügung.  In der </w:t>
      </w:r>
      <w:r>
        <w:rPr>
          <w:rFonts w:ascii="Arial" w:hAnsi="Arial" w:cs="Arial"/>
          <w:sz w:val="24"/>
          <w:szCs w:val="24"/>
          <w14:ligatures w14:val="none"/>
        </w:rPr>
        <w:tab/>
      </w:r>
      <w:r w:rsidRPr="005527AB">
        <w:rPr>
          <w:rFonts w:ascii="Arial" w:hAnsi="Arial" w:cs="Arial"/>
          <w:sz w:val="24"/>
          <w:szCs w:val="24"/>
          <w14:ligatures w14:val="none"/>
        </w:rPr>
        <w:t xml:space="preserve">Burganlage lädt der Herbstmarkt „Goldener Herbst - Schwäbisches Allerlei“ </w:t>
      </w:r>
      <w:r>
        <w:rPr>
          <w:rFonts w:ascii="Arial" w:hAnsi="Arial" w:cs="Arial"/>
          <w:sz w:val="24"/>
          <w:szCs w:val="24"/>
          <w14:ligatures w14:val="none"/>
        </w:rPr>
        <w:tab/>
      </w:r>
      <w:r w:rsidRPr="005527AB">
        <w:rPr>
          <w:rFonts w:ascii="Arial" w:hAnsi="Arial" w:cs="Arial"/>
          <w:sz w:val="24"/>
          <w:szCs w:val="24"/>
          <w14:ligatures w14:val="none"/>
        </w:rPr>
        <w:t xml:space="preserve">zum Schauen und Kaufen ein, außerdem gibt es Zeit für eine Pause im Café </w:t>
      </w:r>
      <w:r>
        <w:rPr>
          <w:rFonts w:ascii="Arial" w:hAnsi="Arial" w:cs="Arial"/>
          <w:sz w:val="24"/>
          <w:szCs w:val="24"/>
          <w14:ligatures w14:val="none"/>
        </w:rPr>
        <w:tab/>
      </w:r>
      <w:r w:rsidRPr="005527AB">
        <w:rPr>
          <w:rFonts w:ascii="Arial" w:hAnsi="Arial" w:cs="Arial"/>
          <w:sz w:val="24"/>
          <w:szCs w:val="24"/>
          <w14:ligatures w14:val="none"/>
        </w:rPr>
        <w:t>oder im Biergarten.</w:t>
      </w:r>
    </w:p>
    <w:p w:rsidR="005527AB" w:rsidRDefault="005527AB" w:rsidP="005527AB">
      <w:pPr>
        <w:widowControl w:val="0"/>
        <w:rPr>
          <w:rFonts w:ascii="Arial" w:hAnsi="Arial" w:cs="Arial"/>
          <w:sz w:val="24"/>
          <w:szCs w:val="24"/>
          <w14:ligatures w14:val="none"/>
        </w:rPr>
      </w:pPr>
      <w:r>
        <w:rPr>
          <w:rFonts w:ascii="Arial" w:hAnsi="Arial" w:cs="Arial"/>
          <w:sz w:val="24"/>
          <w:szCs w:val="24"/>
          <w14:ligatures w14:val="none"/>
        </w:rPr>
        <w:t>17:00</w:t>
      </w:r>
      <w:r>
        <w:rPr>
          <w:rFonts w:ascii="Arial" w:hAnsi="Arial" w:cs="Arial"/>
          <w:sz w:val="24"/>
          <w:szCs w:val="24"/>
          <w14:ligatures w14:val="none"/>
        </w:rPr>
        <w:tab/>
      </w:r>
      <w:r w:rsidRPr="005527AB">
        <w:rPr>
          <w:rFonts w:ascii="Arial" w:hAnsi="Arial" w:cs="Arial"/>
          <w:sz w:val="24"/>
          <w:szCs w:val="24"/>
          <w14:ligatures w14:val="none"/>
        </w:rPr>
        <w:t>Treffpunkt am Bus</w:t>
      </w:r>
    </w:p>
    <w:p w:rsidR="005527AB" w:rsidRPr="005527AB" w:rsidRDefault="005527AB" w:rsidP="005527AB">
      <w:pPr>
        <w:widowControl w:val="0"/>
        <w:rPr>
          <w:rFonts w:ascii="Arial" w:hAnsi="Arial" w:cs="Arial"/>
          <w:sz w:val="24"/>
          <w:szCs w:val="24"/>
          <w14:ligatures w14:val="none"/>
        </w:rPr>
      </w:pPr>
      <w:r w:rsidRPr="005527AB">
        <w:rPr>
          <w:rFonts w:ascii="Arial" w:hAnsi="Arial" w:cs="Arial"/>
          <w:sz w:val="24"/>
          <w:szCs w:val="24"/>
          <w14:ligatures w14:val="none"/>
        </w:rPr>
        <w:t xml:space="preserve">17:30 </w:t>
      </w:r>
      <w:r w:rsidRPr="005527AB">
        <w:rPr>
          <w:rFonts w:ascii="Arial" w:hAnsi="Arial" w:cs="Arial"/>
          <w:sz w:val="24"/>
          <w:szCs w:val="24"/>
          <w14:ligatures w14:val="none"/>
        </w:rPr>
        <w:tab/>
        <w:t xml:space="preserve">Vespergottesdienst in St. </w:t>
      </w:r>
      <w:proofErr w:type="spellStart"/>
      <w:r w:rsidRPr="005527AB">
        <w:rPr>
          <w:rFonts w:ascii="Arial" w:hAnsi="Arial" w:cs="Arial"/>
          <w:sz w:val="24"/>
          <w:szCs w:val="24"/>
          <w14:ligatures w14:val="none"/>
        </w:rPr>
        <w:t>Luzen</w:t>
      </w:r>
      <w:proofErr w:type="spellEnd"/>
      <w:r w:rsidRPr="005527AB">
        <w:rPr>
          <w:rFonts w:ascii="Arial" w:hAnsi="Arial" w:cs="Arial"/>
          <w:sz w:val="24"/>
          <w:szCs w:val="24"/>
          <w14:ligatures w14:val="none"/>
        </w:rPr>
        <w:t xml:space="preserve">, </w:t>
      </w:r>
      <w:r w:rsidRPr="005527AB">
        <w:rPr>
          <w:rFonts w:ascii="Arial" w:hAnsi="Arial" w:cs="Arial"/>
          <w:sz w:val="24"/>
          <w:szCs w:val="24"/>
          <w14:ligatures w14:val="none"/>
        </w:rPr>
        <w:tab/>
        <w:t>Hechingen</w:t>
      </w:r>
    </w:p>
    <w:p w:rsidR="005527AB" w:rsidRPr="005527AB" w:rsidRDefault="005527AB" w:rsidP="005527AB">
      <w:pPr>
        <w:widowControl w:val="0"/>
        <w:rPr>
          <w:rFonts w:ascii="Arial" w:hAnsi="Arial" w:cs="Arial"/>
          <w:sz w:val="24"/>
          <w:szCs w:val="24"/>
          <w14:ligatures w14:val="none"/>
        </w:rPr>
      </w:pPr>
      <w:r w:rsidRPr="005527AB">
        <w:rPr>
          <w:rFonts w:ascii="Arial" w:hAnsi="Arial" w:cs="Arial"/>
          <w:sz w:val="24"/>
          <w:szCs w:val="24"/>
          <w14:ligatures w14:val="none"/>
        </w:rPr>
        <w:t>anschließend Rückfahrt</w:t>
      </w:r>
    </w:p>
    <w:p w:rsidR="005527AB" w:rsidRDefault="005527AB" w:rsidP="005527AB">
      <w:pPr>
        <w:widowControl w:val="0"/>
        <w:rPr>
          <w:rFonts w:ascii="Arial" w:hAnsi="Arial" w:cs="Arial"/>
          <w:sz w:val="24"/>
          <w:szCs w:val="24"/>
          <w14:ligatures w14:val="none"/>
        </w:rPr>
      </w:pPr>
      <w:r w:rsidRPr="005527AB">
        <w:rPr>
          <w:rFonts w:ascii="Arial" w:hAnsi="Arial" w:cs="Arial"/>
          <w:sz w:val="24"/>
          <w:szCs w:val="24"/>
          <w14:ligatures w14:val="none"/>
        </w:rPr>
        <w:t xml:space="preserve">ca. 20:00 </w:t>
      </w:r>
      <w:r w:rsidRPr="005527AB">
        <w:rPr>
          <w:rFonts w:ascii="Arial" w:hAnsi="Arial" w:cs="Arial"/>
          <w:sz w:val="24"/>
          <w:szCs w:val="24"/>
          <w14:ligatures w14:val="none"/>
        </w:rPr>
        <w:tab/>
        <w:t xml:space="preserve">Ankunft an den </w:t>
      </w:r>
      <w:proofErr w:type="spellStart"/>
      <w:r w:rsidRPr="005527AB">
        <w:rPr>
          <w:rFonts w:ascii="Arial" w:hAnsi="Arial" w:cs="Arial"/>
          <w:sz w:val="24"/>
          <w:szCs w:val="24"/>
          <w14:ligatures w14:val="none"/>
        </w:rPr>
        <w:t>Zustiegsstellen</w:t>
      </w:r>
      <w:proofErr w:type="spellEnd"/>
      <w:r w:rsidRPr="005527AB">
        <w:rPr>
          <w:rFonts w:ascii="Arial" w:hAnsi="Arial" w:cs="Arial"/>
          <w:sz w:val="24"/>
          <w:szCs w:val="24"/>
          <w14:ligatures w14:val="none"/>
        </w:rPr>
        <w:t xml:space="preserve"> </w:t>
      </w:r>
    </w:p>
    <w:p w:rsidR="005527AB" w:rsidRDefault="005527AB" w:rsidP="005527AB">
      <w:pPr>
        <w:widowControl w:val="0"/>
        <w:rPr>
          <w:rFonts w:ascii="Arial" w:hAnsi="Arial" w:cs="Arial"/>
          <w:sz w:val="24"/>
          <w:szCs w:val="24"/>
          <w14:ligatures w14:val="none"/>
        </w:rPr>
      </w:pPr>
    </w:p>
    <w:p w:rsidR="005527AB" w:rsidRDefault="005527AB" w:rsidP="005527AB">
      <w:pPr>
        <w:widowControl w:val="0"/>
        <w:rPr>
          <w:rFonts w:ascii="Arial" w:hAnsi="Arial" w:cs="Arial"/>
          <w:sz w:val="24"/>
          <w:szCs w:val="24"/>
          <w14:ligatures w14:val="none"/>
        </w:rPr>
      </w:pPr>
    </w:p>
    <w:p w:rsidR="005527AB" w:rsidRDefault="005527AB" w:rsidP="005527AB">
      <w:pPr>
        <w:widowControl w:val="0"/>
        <w:rPr>
          <w:rFonts w:ascii="Arial" w:hAnsi="Arial" w:cs="Arial"/>
          <w:sz w:val="24"/>
          <w:szCs w:val="24"/>
          <w14:ligatures w14:val="none"/>
        </w:rPr>
      </w:pPr>
    </w:p>
    <w:p w:rsidR="005527AB" w:rsidRDefault="005527AB" w:rsidP="005527AB">
      <w:pPr>
        <w:widowControl w:val="0"/>
        <w:rPr>
          <w:rFonts w:ascii="Arial" w:hAnsi="Arial" w:cs="Arial"/>
          <w:sz w:val="24"/>
          <w:szCs w:val="24"/>
          <w14:ligatures w14:val="none"/>
        </w:rPr>
      </w:pPr>
    </w:p>
    <w:p w:rsidR="005527AB" w:rsidRDefault="005527AB" w:rsidP="005527AB">
      <w:pPr>
        <w:widowControl w:val="0"/>
        <w:rPr>
          <w:rFonts w:ascii="Arial" w:hAnsi="Arial" w:cs="Arial"/>
          <w:sz w:val="24"/>
          <w:szCs w:val="24"/>
          <w14:ligatures w14:val="none"/>
        </w:rPr>
      </w:pPr>
      <w:r>
        <w:rPr>
          <w:rFonts w:ascii="Arial" w:hAnsi="Arial" w:cs="Arial"/>
          <w:sz w:val="24"/>
          <w:szCs w:val="24"/>
          <w14:ligatures w14:val="none"/>
        </w:rPr>
        <w:lastRenderedPageBreak/>
        <w:t>Zugehör</w:t>
      </w:r>
      <w:bookmarkStart w:id="0" w:name="_GoBack"/>
      <w:bookmarkEnd w:id="0"/>
      <w:r>
        <w:rPr>
          <w:rFonts w:ascii="Arial" w:hAnsi="Arial" w:cs="Arial"/>
          <w:sz w:val="24"/>
          <w:szCs w:val="24"/>
          <w14:ligatures w14:val="none"/>
        </w:rPr>
        <w:t>ige Bilder:</w:t>
      </w:r>
    </w:p>
    <w:p w:rsidR="005527AB" w:rsidRPr="005527AB" w:rsidRDefault="005527AB" w:rsidP="005527AB">
      <w:pPr>
        <w:widowControl w:val="0"/>
        <w:rPr>
          <w:rFonts w:ascii="Arial" w:hAnsi="Arial" w:cs="Arial"/>
          <w:sz w:val="24"/>
          <w:szCs w:val="24"/>
          <w14:ligatures w14:val="none"/>
        </w:rPr>
      </w:pPr>
    </w:p>
    <w:p w:rsidR="005527AB" w:rsidRPr="005527AB" w:rsidRDefault="005527AB" w:rsidP="005527AB">
      <w:pPr>
        <w:widowControl w:val="0"/>
        <w:rPr>
          <w:rFonts w:ascii="Arial" w:hAnsi="Arial" w:cs="Arial"/>
          <w:sz w:val="24"/>
          <w:szCs w:val="24"/>
          <w14:ligatures w14:val="none"/>
        </w:rPr>
      </w:pPr>
      <w:r w:rsidRPr="005527AB">
        <w:rPr>
          <w:rFonts w:ascii="Arial" w:hAnsi="Arial" w:cs="Arial"/>
          <w:sz w:val="24"/>
          <w:szCs w:val="24"/>
          <w14:ligatures w14:val="none"/>
        </w:rPr>
        <w:t> </w:t>
      </w:r>
    </w:p>
    <w:p w:rsidR="00A32BD7" w:rsidRDefault="005527AB">
      <w:pPr>
        <w:rPr>
          <w:rFonts w:ascii="Arial" w:hAnsi="Arial" w:cs="Arial"/>
          <w:sz w:val="24"/>
          <w:szCs w:val="24"/>
          <w14:ligatures w14:val="none"/>
        </w:rPr>
      </w:pPr>
      <w:r w:rsidRPr="005527AB">
        <w:rPr>
          <w:rFonts w:ascii="Arial" w:hAnsi="Arial" w:cs="Arial"/>
          <w:sz w:val="24"/>
          <w:szCs w:val="24"/>
          <w14:ligatures w14:val="none"/>
        </w:rPr>
        <w:drawing>
          <wp:anchor distT="0" distB="72000" distL="114300" distR="108000" simplePos="0" relativeHeight="251658240" behindDoc="1" locked="0" layoutInCell="1" allowOverlap="1">
            <wp:simplePos x="0" y="0"/>
            <wp:positionH relativeFrom="column">
              <wp:posOffset>-4445</wp:posOffset>
            </wp:positionH>
            <wp:positionV relativeFrom="paragraph">
              <wp:posOffset>0</wp:posOffset>
            </wp:positionV>
            <wp:extent cx="2381250" cy="3061734"/>
            <wp:effectExtent l="0" t="0" r="0" b="5715"/>
            <wp:wrapTight wrapText="bothSides">
              <wp:wrapPolygon edited="0">
                <wp:start x="0" y="0"/>
                <wp:lineTo x="0" y="21506"/>
                <wp:lineTo x="21427" y="21506"/>
                <wp:lineTo x="21427" y="0"/>
                <wp:lineTo x="0" y="0"/>
              </wp:wrapPolygon>
            </wp:wrapTight>
            <wp:docPr id="1" name="Grafik 1" descr="http://suelchen-museum.de/wp-content/uploads/2017/10/ottonischer_vorgaengerbau_3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elchen-museum.de/wp-content/uploads/2017/10/ottonischer_vorgaengerbau_350px.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3061734"/>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Arial" w:hAnsi="Arial" w:cs="Arial"/>
          <w:sz w:val="24"/>
          <w:szCs w:val="24"/>
          <w14:ligatures w14:val="none"/>
        </w:rPr>
        <w:t>Sülchen</w:t>
      </w:r>
      <w:proofErr w:type="spellEnd"/>
    </w:p>
    <w:p w:rsidR="005527AB" w:rsidRDefault="005527AB">
      <w:pPr>
        <w:rPr>
          <w:rFonts w:ascii="Arial" w:hAnsi="Arial" w:cs="Arial"/>
          <w:sz w:val="24"/>
          <w:szCs w:val="24"/>
          <w14:ligatures w14:val="none"/>
        </w:rPr>
      </w:pPr>
    </w:p>
    <w:p w:rsidR="005527AB" w:rsidRDefault="005527AB">
      <w:pPr>
        <w:rPr>
          <w:rFonts w:ascii="Arial" w:hAnsi="Arial" w:cs="Arial"/>
          <w:sz w:val="24"/>
          <w:szCs w:val="24"/>
          <w14:ligatures w14:val="none"/>
        </w:rPr>
      </w:pPr>
    </w:p>
    <w:p w:rsidR="005527AB" w:rsidRDefault="005527AB">
      <w:pPr>
        <w:rPr>
          <w:rFonts w:ascii="Arial" w:hAnsi="Arial" w:cs="Arial"/>
          <w:sz w:val="24"/>
          <w:szCs w:val="24"/>
          <w14:ligatures w14:val="none"/>
        </w:rPr>
      </w:pPr>
    </w:p>
    <w:p w:rsidR="005527AB" w:rsidRDefault="005527AB">
      <w:pPr>
        <w:rPr>
          <w:rFonts w:ascii="Arial" w:hAnsi="Arial" w:cs="Arial"/>
          <w:sz w:val="24"/>
          <w:szCs w:val="24"/>
          <w14:ligatures w14:val="none"/>
        </w:rPr>
      </w:pPr>
    </w:p>
    <w:p w:rsidR="005527AB" w:rsidRDefault="005527AB">
      <w:pPr>
        <w:rPr>
          <w:rFonts w:ascii="Arial" w:hAnsi="Arial" w:cs="Arial"/>
          <w:sz w:val="24"/>
          <w:szCs w:val="24"/>
          <w14:ligatures w14:val="none"/>
        </w:rPr>
      </w:pPr>
    </w:p>
    <w:p w:rsidR="005527AB" w:rsidRDefault="005527AB">
      <w:pPr>
        <w:rPr>
          <w:rFonts w:ascii="Arial" w:hAnsi="Arial" w:cs="Arial"/>
          <w:sz w:val="24"/>
          <w:szCs w:val="24"/>
          <w14:ligatures w14:val="none"/>
        </w:rPr>
      </w:pPr>
    </w:p>
    <w:p w:rsidR="005527AB" w:rsidRDefault="005527AB">
      <w:pPr>
        <w:rPr>
          <w:rFonts w:ascii="Arial" w:hAnsi="Arial" w:cs="Arial"/>
          <w:sz w:val="24"/>
          <w:szCs w:val="24"/>
          <w14:ligatures w14:val="none"/>
        </w:rPr>
      </w:pPr>
    </w:p>
    <w:p w:rsidR="005527AB" w:rsidRDefault="005527AB">
      <w:pPr>
        <w:rPr>
          <w:rFonts w:ascii="Arial" w:hAnsi="Arial" w:cs="Arial"/>
          <w:sz w:val="24"/>
          <w:szCs w:val="24"/>
          <w14:ligatures w14:val="none"/>
        </w:rPr>
      </w:pPr>
    </w:p>
    <w:p w:rsidR="005527AB" w:rsidRDefault="005527AB">
      <w:pPr>
        <w:rPr>
          <w:rFonts w:ascii="Arial" w:hAnsi="Arial" w:cs="Arial"/>
          <w:sz w:val="24"/>
          <w:szCs w:val="24"/>
          <w14:ligatures w14:val="none"/>
        </w:rPr>
      </w:pPr>
    </w:p>
    <w:p w:rsidR="005527AB" w:rsidRDefault="005527AB">
      <w:pPr>
        <w:rPr>
          <w:rFonts w:ascii="Arial" w:hAnsi="Arial" w:cs="Arial"/>
          <w:sz w:val="24"/>
          <w:szCs w:val="24"/>
          <w14:ligatures w14:val="none"/>
        </w:rPr>
      </w:pPr>
    </w:p>
    <w:p w:rsidR="005527AB" w:rsidRDefault="005527AB">
      <w:pPr>
        <w:rPr>
          <w:rFonts w:ascii="Arial" w:hAnsi="Arial" w:cs="Arial"/>
          <w:sz w:val="24"/>
          <w:szCs w:val="24"/>
          <w14:ligatures w14:val="none"/>
        </w:rPr>
      </w:pPr>
    </w:p>
    <w:p w:rsidR="005527AB" w:rsidRDefault="005527AB">
      <w:pPr>
        <w:rPr>
          <w:rFonts w:ascii="Arial" w:hAnsi="Arial" w:cs="Arial"/>
          <w:sz w:val="24"/>
          <w:szCs w:val="24"/>
          <w14:ligatures w14:val="none"/>
        </w:rPr>
      </w:pPr>
    </w:p>
    <w:p w:rsidR="005527AB" w:rsidRDefault="005527AB">
      <w:pPr>
        <w:rPr>
          <w:rFonts w:ascii="Arial" w:hAnsi="Arial" w:cs="Arial"/>
          <w:sz w:val="24"/>
          <w:szCs w:val="24"/>
          <w14:ligatures w14:val="none"/>
        </w:rPr>
      </w:pPr>
      <w:r>
        <w:rPr>
          <w:rFonts w:ascii="Times New Roman" w:hAnsi="Times New Roman"/>
          <w:noProof/>
          <w:color w:val="auto"/>
          <w:kern w:val="0"/>
          <w:sz w:val="24"/>
          <w:szCs w:val="24"/>
          <w14:ligatures w14:val="none"/>
          <w14:cntxtAlts w14:val="0"/>
        </w:rPr>
        <w:drawing>
          <wp:anchor distT="0" distB="0" distL="114300" distR="108000" simplePos="0" relativeHeight="251660288" behindDoc="1" locked="0" layoutInCell="1" allowOverlap="1">
            <wp:simplePos x="0" y="0"/>
            <wp:positionH relativeFrom="column">
              <wp:posOffset>-4445</wp:posOffset>
            </wp:positionH>
            <wp:positionV relativeFrom="paragraph">
              <wp:posOffset>5080</wp:posOffset>
            </wp:positionV>
            <wp:extent cx="2417055" cy="1866900"/>
            <wp:effectExtent l="0" t="0" r="2540" b="0"/>
            <wp:wrapTight wrapText="bothSides">
              <wp:wrapPolygon edited="0">
                <wp:start x="0" y="0"/>
                <wp:lineTo x="0" y="21380"/>
                <wp:lineTo x="21452" y="21380"/>
                <wp:lineTo x="21452" y="0"/>
                <wp:lineTo x="0" y="0"/>
              </wp:wrapPolygon>
            </wp:wrapTight>
            <wp:docPr id="2" name="Grafik 2" descr="Hohenzollern, Burg Hohenzollern, Burg, Deutsch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henzollern, Burg Hohenzollern, Burg, Deutschland"/>
                    <pic:cNvPicPr>
                      <a:picLocks noChangeAspect="1" noChangeArrowheads="1"/>
                    </pic:cNvPicPr>
                  </pic:nvPicPr>
                  <pic:blipFill>
                    <a:blip r:embed="rId5" cstate="print">
                      <a:extLst>
                        <a:ext uri="{28A0092B-C50C-407E-A947-70E740481C1C}">
                          <a14:useLocalDpi xmlns:a14="http://schemas.microsoft.com/office/drawing/2010/main" val="0"/>
                        </a:ext>
                      </a:extLst>
                    </a:blip>
                    <a:srcRect l="7957" r="5968"/>
                    <a:stretch>
                      <a:fillRect/>
                    </a:stretch>
                  </pic:blipFill>
                  <pic:spPr bwMode="auto">
                    <a:xfrm>
                      <a:off x="0" y="0"/>
                      <a:ext cx="241705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14:ligatures w14:val="none"/>
        </w:rPr>
        <w:tab/>
        <w:t>Burg Hohenzollern</w:t>
      </w:r>
    </w:p>
    <w:sectPr w:rsidR="005527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7AB"/>
    <w:rsid w:val="005527AB"/>
    <w:rsid w:val="00A32B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10A17-C896-4F79-9BE0-E1CE0A25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27AB"/>
    <w:pPr>
      <w:spacing w:after="120" w:line="285" w:lineRule="auto"/>
    </w:pPr>
    <w:rPr>
      <w:rFonts w:ascii="Constantia" w:eastAsia="Times New Roman" w:hAnsi="Constantia" w:cs="Times New Roman"/>
      <w:color w:val="000000"/>
      <w:kern w:val="28"/>
      <w:sz w:val="14"/>
      <w:szCs w:val="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5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1412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Pastoralreferentin</dc:creator>
  <cp:keywords/>
  <dc:description/>
  <cp:lastModifiedBy>Pastoralreferentin</cp:lastModifiedBy>
  <cp:revision>1</cp:revision>
  <dcterms:created xsi:type="dcterms:W3CDTF">2018-03-06T13:05:00Z</dcterms:created>
  <dcterms:modified xsi:type="dcterms:W3CDTF">2018-03-06T13:09:00Z</dcterms:modified>
</cp:coreProperties>
</file>